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6E9C8" w14:textId="2C6A1824" w:rsidR="008923C8" w:rsidRDefault="004E6E50" w:rsidP="006536E5">
      <w:pPr>
        <w:pStyle w:val="Hyperlinks"/>
      </w:pPr>
      <w:r w:rsidRPr="00C950F5">
        <w:rPr>
          <w:noProof/>
          <w:sz w:val="32"/>
          <w:lang w:eastAsia="en-GB"/>
        </w:rPr>
        <w:drawing>
          <wp:anchor distT="0" distB="0" distL="114300" distR="114300" simplePos="0" relativeHeight="251680768" behindDoc="0" locked="0" layoutInCell="1" allowOverlap="1" wp14:anchorId="60A02A17" wp14:editId="7D2CDC8A">
            <wp:simplePos x="0" y="0"/>
            <wp:positionH relativeFrom="margin">
              <wp:align>left</wp:align>
            </wp:positionH>
            <wp:positionV relativeFrom="paragraph">
              <wp:posOffset>-238760</wp:posOffset>
            </wp:positionV>
            <wp:extent cx="1896299" cy="15517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304bbb8bb70cfb1e1d0815ff77aaee3.png"/>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3300" t="3625" r="3525" b="12637"/>
                    <a:stretch/>
                  </pic:blipFill>
                  <pic:spPr bwMode="auto">
                    <a:xfrm>
                      <a:off x="0" y="0"/>
                      <a:ext cx="1896299" cy="15517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0F6A">
        <w:rPr>
          <w:noProof/>
          <w:lang w:eastAsia="en-GB"/>
        </w:rPr>
        <mc:AlternateContent>
          <mc:Choice Requires="wps">
            <w:drawing>
              <wp:anchor distT="0" distB="0" distL="114300" distR="114300" simplePos="0" relativeHeight="251678720" behindDoc="1" locked="0" layoutInCell="1" allowOverlap="1" wp14:anchorId="421379EE" wp14:editId="29ED23A0">
                <wp:simplePos x="0" y="0"/>
                <wp:positionH relativeFrom="column">
                  <wp:posOffset>5003800</wp:posOffset>
                </wp:positionH>
                <wp:positionV relativeFrom="paragraph">
                  <wp:posOffset>0</wp:posOffset>
                </wp:positionV>
                <wp:extent cx="1924050" cy="752475"/>
                <wp:effectExtent l="0" t="0" r="19050" b="28575"/>
                <wp:wrapTight wrapText="bothSides">
                  <wp:wrapPolygon edited="0">
                    <wp:start x="0" y="0"/>
                    <wp:lineTo x="0" y="21873"/>
                    <wp:lineTo x="21600" y="21873"/>
                    <wp:lineTo x="21600" y="0"/>
                    <wp:lineTo x="0" y="0"/>
                  </wp:wrapPolygon>
                </wp:wrapTight>
                <wp:docPr id="1628312389"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1379EE" id="_x0000_t202" coordsize="21600,21600" o:spt="202" path="m,l,21600r21600,l21600,xe">
                <v:stroke joinstyle="miter"/>
                <v:path gradientshapeok="t" o:connecttype="rect"/>
              </v:shapetype>
              <v:shape id="Text Box 1" o:spid="_x0000_s1026" type="#_x0000_t202" style="position:absolute;left:0;text-align:left;margin-left:394pt;margin-top:0;width:151.5pt;height:5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w10:wrap type="tight"/>
              </v:shape>
            </w:pict>
          </mc:Fallback>
        </mc:AlternateContent>
      </w:r>
    </w:p>
    <w:p w14:paraId="5FEADD6C" w14:textId="74E265D8" w:rsidR="002642CE" w:rsidRPr="002642CE" w:rsidRDefault="004E6E50" w:rsidP="00E50F6A">
      <w:pPr>
        <w:pStyle w:val="Hyperlinks"/>
        <w:jc w:val="left"/>
        <w:rPr>
          <w:rFonts w:ascii="Calibri" w:eastAsia="Calibri" w:hAnsi="Calibri" w:cs="Calibri"/>
        </w:rPr>
      </w:pPr>
      <w:r w:rsidRPr="002642CE">
        <w:t xml:space="preserve"> </w:t>
      </w:r>
    </w:p>
    <w:p w14:paraId="503D6CE6" w14:textId="1C21455A" w:rsidR="002642CE" w:rsidRDefault="002642CE" w:rsidP="006536E5">
      <w:pPr>
        <w:pStyle w:val="Heading1"/>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3"/>
        <w:gridCol w:w="6895"/>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632FD190" w:rsidR="002642CE" w:rsidRDefault="004E6E50" w:rsidP="003A2B22">
            <w:pPr>
              <w:pStyle w:val="Numbered"/>
              <w:spacing w:before="80"/>
            </w:pPr>
            <w:r>
              <w:t>Level 3 Qualified Early Years Practitioner</w:t>
            </w: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9F3464">
              <v:line id="Straight Connector 8"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5FD47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B0044F">
              <v:line id="Straight Connector 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21CB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121A79B9" w:rsidR="00A6613D" w:rsidRDefault="00A6613D">
      <w:pPr>
        <w:spacing w:after="200"/>
        <w:jc w:val="left"/>
        <w:rPr>
          <w:rFonts w:asciiTheme="minorHAnsi" w:eastAsiaTheme="majorEastAsia" w:hAnsiTheme="minorHAnsi"/>
          <w:bCs/>
          <w:color w:val="1381BE"/>
          <w:sz w:val="24"/>
          <w:szCs w:val="26"/>
        </w:rPr>
      </w:pPr>
    </w:p>
    <w:p w14:paraId="00A077E6" w14:textId="77777777" w:rsidR="00E50F6A" w:rsidRDefault="00E50F6A">
      <w:pPr>
        <w:spacing w:after="200"/>
        <w:jc w:val="left"/>
        <w:rPr>
          <w:rFonts w:asciiTheme="minorHAnsi" w:eastAsiaTheme="majorEastAsia" w:hAnsiTheme="minorHAnsi"/>
          <w:bCs/>
          <w:color w:val="1381BE"/>
          <w:sz w:val="24"/>
          <w:szCs w:val="26"/>
        </w:rPr>
        <w:sectPr w:rsidR="00E50F6A" w:rsidSect="002642CE">
          <w:footerReference w:type="default" r:id="rId12"/>
          <w:pgSz w:w="11906" w:h="16838"/>
          <w:pgMar w:top="720" w:right="720" w:bottom="720" w:left="720" w:header="708" w:footer="708" w:gutter="0"/>
          <w:cols w:space="708"/>
          <w:docGrid w:linePitch="360"/>
        </w:sectPr>
      </w:pP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3"/>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footerReference w:type="default" r:id="rId14"/>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footerReference w:type="default" r:id="rId15"/>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footerReference w:type="default" r:id="rId16"/>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AD8181">
              <v:line id="Straight Connector 25"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483A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7"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5A5B3A1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4E6E50" w:rsidRPr="004E6E50">
        <w:rPr>
          <w:rStyle w:val="HyperlinksChar"/>
          <w:color w:val="262626" w:themeColor="text1" w:themeTint="D9"/>
        </w:rPr>
        <w:t>Privacy Notice</w:t>
      </w:r>
      <w:r w:rsidR="006F366C" w:rsidRPr="004E6E50">
        <w:rPr>
          <w:color w:val="262626" w:themeColor="text1" w:themeTint="D9"/>
        </w:rPr>
        <w:t xml:space="preserve"> and </w:t>
      </w:r>
      <w:r w:rsidR="004E6E50" w:rsidRPr="004E6E50">
        <w:rPr>
          <w:rStyle w:val="HyperlinksChar"/>
          <w:color w:val="262626" w:themeColor="text1" w:themeTint="D9"/>
        </w:rPr>
        <w:t xml:space="preserve">Data Retention Policy </w:t>
      </w:r>
      <w:r w:rsidR="00806EAE" w:rsidRPr="004E6E50">
        <w:rPr>
          <w:color w:val="262626" w:themeColor="text1" w:themeTint="D9"/>
        </w:rPr>
        <w:t xml:space="preserve">which can be found on our </w:t>
      </w:r>
      <w:r w:rsidR="00806EAE" w:rsidRPr="004E6E50">
        <w:rPr>
          <w:rStyle w:val="HyperlinksChar"/>
          <w:color w:val="262626" w:themeColor="text1" w:themeTint="D9"/>
        </w:rPr>
        <w:t>website</w:t>
      </w:r>
      <w:r w:rsidR="004E6E50" w:rsidRPr="004E6E50">
        <w:rPr>
          <w:rStyle w:val="HyperlinksChar"/>
          <w:color w:val="262626" w:themeColor="text1" w:themeTint="D9"/>
        </w:rPr>
        <w:t xml:space="preserve"> </w:t>
      </w:r>
      <w:hyperlink r:id="rId18" w:history="1">
        <w:r w:rsidR="004E6E50" w:rsidRPr="0012053A">
          <w:rPr>
            <w:rStyle w:val="Hyperlink"/>
          </w:rPr>
          <w:t>www.sutton.cambs.sch.uk</w:t>
        </w:r>
      </w:hyperlink>
      <w:r w:rsidR="004E6E50">
        <w:rPr>
          <w:rStyle w:val="HyperlinksChar"/>
        </w:rPr>
        <w:t xml:space="preserve"> </w:t>
      </w:r>
      <w:r w:rsidR="00806EAE" w:rsidRPr="00D010DE">
        <w:t xml:space="preserve"> </w:t>
      </w:r>
    </w:p>
    <w:p w14:paraId="0907598F" w14:textId="1C4860B3"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4E6E50" w:rsidRPr="004E6E50">
        <w:rPr>
          <w:color w:val="262626" w:themeColor="text1" w:themeTint="D9"/>
        </w:rPr>
        <w:t xml:space="preserve">the </w:t>
      </w:r>
      <w:proofErr w:type="spellStart"/>
      <w:r w:rsidR="004E6E50" w:rsidRPr="004E6E50">
        <w:rPr>
          <w:color w:val="262626" w:themeColor="text1" w:themeTint="D9"/>
        </w:rPr>
        <w:t>Headteacher</w:t>
      </w:r>
      <w:proofErr w:type="spellEnd"/>
      <w:r w:rsidR="004E6E50" w:rsidRPr="004E6E50">
        <w:rPr>
          <w:color w:val="262626" w:themeColor="text1" w:themeTint="D9"/>
        </w:rPr>
        <w:t xml:space="preserve"> </w:t>
      </w:r>
      <w:r w:rsidRPr="001F7DA1">
        <w:rPr>
          <w:color w:val="2F3033"/>
        </w:rPr>
        <w:t>and you can contact them with any questions relating to our handling of your data.  You can contact them b</w:t>
      </w:r>
      <w:r w:rsidRPr="004E6E50">
        <w:rPr>
          <w:color w:val="262626" w:themeColor="text1" w:themeTint="D9"/>
        </w:rPr>
        <w:t xml:space="preserve">y </w:t>
      </w:r>
      <w:r w:rsidR="004E6E50" w:rsidRPr="004E6E50">
        <w:rPr>
          <w:color w:val="262626" w:themeColor="text1" w:themeTint="D9"/>
        </w:rPr>
        <w:t xml:space="preserve">emailing </w:t>
      </w:r>
      <w:hyperlink r:id="rId19" w:history="1">
        <w:r w:rsidR="004E6E50" w:rsidRPr="0012053A">
          <w:rPr>
            <w:rStyle w:val="Hyperlink"/>
          </w:rPr>
          <w:t>office@sutton.cambs.sch.uk</w:t>
        </w:r>
      </w:hyperlink>
      <w:r w:rsidR="004E6E50">
        <w:rPr>
          <w:color w:val="FF4874"/>
        </w:rPr>
        <w:t xml:space="preserve"> </w:t>
      </w:r>
      <w:r w:rsidR="004E6E50" w:rsidRPr="004E6E50">
        <w:rPr>
          <w:color w:val="262626" w:themeColor="text1" w:themeTint="D9"/>
        </w:rPr>
        <w:t>or calling 01353 778351.</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w:t>
      </w:r>
      <w:bookmarkStart w:id="0" w:name="_GoBack"/>
      <w:bookmarkEnd w:id="0"/>
      <w:r w:rsidR="006F366C" w:rsidRPr="00D010DE">
        <w:rPr>
          <w:color w:val="2F3033"/>
        </w:rPr>
        <w:t>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w:t>
      </w:r>
      <w:r w:rsidR="00CC732D" w:rsidRPr="004E6E50">
        <w:rPr>
          <w:color w:val="262626" w:themeColor="text1" w:themeTint="D9"/>
        </w:rPr>
        <w:t>their</w:t>
      </w:r>
      <w:r w:rsidR="001D6218" w:rsidRPr="004E6E50">
        <w:rPr>
          <w:color w:val="262626" w:themeColor="text1" w:themeTint="D9"/>
        </w:rPr>
        <w:t xml:space="preserve"> </w:t>
      </w:r>
      <w:hyperlink r:id="rId20" w:history="1">
        <w:r w:rsidR="001D6218" w:rsidRPr="004E6E50">
          <w:rPr>
            <w:rStyle w:val="HyperlinksChar"/>
            <w:color w:val="262626" w:themeColor="text1" w:themeTint="D9"/>
          </w:rPr>
          <w:t>website</w:t>
        </w:r>
      </w:hyperlink>
      <w:r w:rsidRPr="004E6E50">
        <w:rPr>
          <w:color w:val="262626" w:themeColor="text1" w:themeTint="D9"/>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t>THIS PAGE IS INTENTIONALLY BLANK</w:t>
      </w:r>
    </w:p>
    <w:p w14:paraId="6297A6C4" w14:textId="77777777" w:rsidR="00916A50" w:rsidRDefault="00916A50" w:rsidP="006536E5">
      <w:pPr>
        <w:sectPr w:rsidR="00916A50" w:rsidSect="002642CE">
          <w:footerReference w:type="default" r:id="rId21"/>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1EAC9" w14:textId="77777777" w:rsidR="004B40C2" w:rsidRDefault="004B40C2" w:rsidP="006536E5">
      <w:r>
        <w:separator/>
      </w:r>
    </w:p>
  </w:endnote>
  <w:endnote w:type="continuationSeparator" w:id="0">
    <w:p w14:paraId="097A381B" w14:textId="77777777" w:rsidR="004B40C2" w:rsidRDefault="004B40C2"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3373C2F7" w:rsidR="00D010DE" w:rsidRPr="00E50F6A" w:rsidRDefault="00D010DE" w:rsidP="006536E5">
    <w:pPr>
      <w:pStyle w:val="Footer"/>
      <w:rPr>
        <w:sz w:val="18"/>
        <w:szCs w:val="18"/>
      </w:rPr>
    </w:pPr>
    <w:r w:rsidRPr="00E50F6A">
      <w:rPr>
        <w:sz w:val="18"/>
        <w:szCs w:val="18"/>
      </w:rPr>
      <w:t xml:space="preserve">Last </w:t>
    </w:r>
    <w:r w:rsidR="008B5D85" w:rsidRPr="00E50F6A">
      <w:rPr>
        <w:sz w:val="18"/>
        <w:szCs w:val="18"/>
      </w:rPr>
      <w:t>reviewed: June 2022</w:t>
    </w:r>
  </w:p>
  <w:p w14:paraId="7B0B59E4" w14:textId="3461B332" w:rsidR="00E50F6A" w:rsidRPr="00E50F6A" w:rsidRDefault="00E50F6A" w:rsidP="006536E5">
    <w:pPr>
      <w:pStyle w:val="Footer"/>
      <w:rPr>
        <w:sz w:val="18"/>
        <w:szCs w:val="18"/>
      </w:rPr>
    </w:pPr>
    <w:r w:rsidRPr="00E50F6A">
      <w:rPr>
        <w:sz w:val="18"/>
        <w:szCs w:val="18"/>
      </w:rP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8DED6" w14:textId="0D8988D1" w:rsidR="00E50F6A" w:rsidRPr="00E50F6A" w:rsidRDefault="00E50F6A" w:rsidP="00E50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2D34" w14:textId="5181F81C" w:rsidR="00E50F6A" w:rsidRPr="00E50F6A" w:rsidRDefault="00E50F6A" w:rsidP="00E50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2D35" w14:textId="45A636D3" w:rsidR="00E50F6A" w:rsidRPr="00E50F6A" w:rsidRDefault="00E50F6A" w:rsidP="00E50F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8AAD" w14:textId="4D390BE7" w:rsidR="00E50F6A" w:rsidRPr="00E50F6A" w:rsidRDefault="00E50F6A" w:rsidP="00E50F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596D" w14:textId="115A2EA2" w:rsidR="00E50F6A" w:rsidRPr="00E50F6A" w:rsidRDefault="00E50F6A" w:rsidP="00E50F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27F3" w14:textId="3F75480F" w:rsidR="00E50F6A" w:rsidRPr="00E50F6A" w:rsidRDefault="00E50F6A" w:rsidP="00E50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EF410" w14:textId="77777777" w:rsidR="004B40C2" w:rsidRDefault="004B40C2" w:rsidP="006536E5">
      <w:r>
        <w:separator/>
      </w:r>
    </w:p>
  </w:footnote>
  <w:footnote w:type="continuationSeparator" w:id="0">
    <w:p w14:paraId="7770DF51" w14:textId="77777777" w:rsidR="004B40C2" w:rsidRDefault="004B40C2"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B40C2"/>
    <w:rsid w:val="004D32A2"/>
    <w:rsid w:val="004E6E50"/>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B5D85"/>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0F6A"/>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 w:val="0EFB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sutton.cambs.sch.uk"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ffice@sutton.camb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4990A161-F6D4-45D2-9DF1-85DE9A1BE691}">
  <ds:schemaRefs>
    <ds:schemaRef ds:uri="http://purl.org/dc/elements/1.1/"/>
    <ds:schemaRef ds:uri="http://schemas.microsoft.com/office/2006/metadata/properties"/>
    <ds:schemaRef ds:uri="abbcacea-263c-4f06-8331-ad7cfe2bb52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9f9d8f7-6499-4d85-a3d1-c325ea0d3e5f"/>
    <ds:schemaRef ds:uri="http://www.w3.org/XML/1998/namespace"/>
    <ds:schemaRef ds:uri="http://purl.org/dc/dcmitype/"/>
  </ds:schemaRefs>
</ds:datastoreItem>
</file>

<file path=customXml/itemProps3.xml><?xml version="1.0" encoding="utf-8"?>
<ds:datastoreItem xmlns:ds="http://schemas.openxmlformats.org/officeDocument/2006/customXml" ds:itemID="{5DDFA815-23AC-4FEA-9AA4-03A7A9B90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6AB1E-0E1D-4F57-866D-42D78B8D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Emma Wilkinson</cp:lastModifiedBy>
  <cp:revision>2</cp:revision>
  <cp:lastPrinted>2017-09-19T10:34:00Z</cp:lastPrinted>
  <dcterms:created xsi:type="dcterms:W3CDTF">2023-05-23T12:35:00Z</dcterms:created>
  <dcterms:modified xsi:type="dcterms:W3CDTF">2023-05-23T12:35:00Z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